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A7E" w:rsidRPr="001D7A7E" w:rsidRDefault="001D7A7E" w:rsidP="001D7A7E">
      <w:pPr>
        <w:spacing w:line="100" w:lineRule="atLeast"/>
        <w:jc w:val="right"/>
        <w:rPr>
          <w:color w:val="000000"/>
        </w:rPr>
      </w:pPr>
      <w:bookmarkStart w:id="0" w:name="_Toc349652039"/>
      <w:bookmarkStart w:id="1" w:name="_Toc350962480"/>
      <w:bookmarkStart w:id="2" w:name="_Toc379381524"/>
      <w:bookmarkStart w:id="3" w:name="_Toc379881176"/>
      <w:r w:rsidRPr="001D7A7E">
        <w:rPr>
          <w:color w:val="000000"/>
        </w:rPr>
        <w:t xml:space="preserve">Приложение </w:t>
      </w:r>
      <w:r w:rsidR="00B765FB">
        <w:rPr>
          <w:color w:val="000000"/>
        </w:rPr>
        <w:t>5</w:t>
      </w:r>
      <w:bookmarkStart w:id="4" w:name="_GoBack"/>
      <w:bookmarkEnd w:id="4"/>
    </w:p>
    <w:p w:rsidR="001D7A7E" w:rsidRPr="001D7A7E" w:rsidRDefault="001D7A7E" w:rsidP="001D7A7E">
      <w:pPr>
        <w:spacing w:line="100" w:lineRule="atLeast"/>
        <w:jc w:val="right"/>
        <w:rPr>
          <w:color w:val="000000"/>
        </w:rPr>
      </w:pPr>
      <w:r w:rsidRPr="001D7A7E">
        <w:rPr>
          <w:color w:val="000000"/>
        </w:rPr>
        <w:t xml:space="preserve">            к приказу МО и Н РТ</w:t>
      </w:r>
    </w:p>
    <w:p w:rsidR="00595912" w:rsidRPr="001D7A7E" w:rsidRDefault="00C216B5" w:rsidP="001D7A7E">
      <w:pPr>
        <w:pStyle w:val="1"/>
        <w:numPr>
          <w:ilvl w:val="0"/>
          <w:numId w:val="0"/>
        </w:numPr>
        <w:spacing w:before="0" w:after="0"/>
        <w:ind w:left="1283"/>
        <w:jc w:val="right"/>
        <w:rPr>
          <w:b w:val="0"/>
        </w:rPr>
      </w:pPr>
      <w:r>
        <w:rPr>
          <w:rFonts w:cs="Times New Roman"/>
          <w:b w:val="0"/>
          <w:color w:val="000000"/>
          <w:sz w:val="24"/>
          <w:szCs w:val="24"/>
        </w:rPr>
        <w:t>от ________201</w:t>
      </w:r>
      <w:r w:rsidR="00EC6D6E">
        <w:rPr>
          <w:rFonts w:cs="Times New Roman"/>
          <w:b w:val="0"/>
          <w:color w:val="000000"/>
          <w:sz w:val="24"/>
          <w:szCs w:val="24"/>
        </w:rPr>
        <w:t>5</w:t>
      </w:r>
      <w:r w:rsidR="001D7A7E" w:rsidRPr="001D7A7E">
        <w:rPr>
          <w:rFonts w:cs="Times New Roman"/>
          <w:b w:val="0"/>
          <w:color w:val="000000"/>
          <w:sz w:val="24"/>
          <w:szCs w:val="24"/>
        </w:rPr>
        <w:t xml:space="preserve"> г. № _____</w:t>
      </w:r>
    </w:p>
    <w:p w:rsidR="001D7A7E" w:rsidRDefault="001D7A7E" w:rsidP="00595912">
      <w:pPr>
        <w:pStyle w:val="1"/>
        <w:numPr>
          <w:ilvl w:val="0"/>
          <w:numId w:val="0"/>
        </w:numPr>
        <w:spacing w:before="0" w:after="0"/>
        <w:ind w:left="1283"/>
        <w:jc w:val="left"/>
      </w:pPr>
    </w:p>
    <w:p w:rsidR="00F9388D" w:rsidRDefault="00F9388D" w:rsidP="00F363E7">
      <w:pPr>
        <w:pStyle w:val="1"/>
        <w:numPr>
          <w:ilvl w:val="0"/>
          <w:numId w:val="0"/>
        </w:numPr>
        <w:spacing w:before="0" w:after="0"/>
      </w:pPr>
      <w:r w:rsidRPr="00AC7722">
        <w:t>Инструкция для организатора вне аудитории</w:t>
      </w:r>
      <w:bookmarkEnd w:id="0"/>
      <w:bookmarkEnd w:id="1"/>
      <w:bookmarkEnd w:id="2"/>
      <w:bookmarkEnd w:id="3"/>
    </w:p>
    <w:p w:rsidR="00F363E7" w:rsidRPr="00F363E7" w:rsidRDefault="00F363E7" w:rsidP="00F363E7"/>
    <w:p w:rsidR="00F9388D" w:rsidRDefault="00F9388D" w:rsidP="00F9388D">
      <w:pPr>
        <w:ind w:firstLine="709"/>
        <w:jc w:val="both"/>
        <w:rPr>
          <w:sz w:val="28"/>
          <w:szCs w:val="28"/>
        </w:rPr>
      </w:pPr>
      <w:r w:rsidRPr="00AC7722">
        <w:rPr>
          <w:sz w:val="28"/>
          <w:szCs w:val="28"/>
        </w:rPr>
        <w:t>Инструкция для организатора вне аудитории р</w:t>
      </w:r>
      <w:r>
        <w:rPr>
          <w:sz w:val="28"/>
          <w:szCs w:val="28"/>
        </w:rPr>
        <w:t xml:space="preserve">азработана на основе нормативных </w:t>
      </w:r>
      <w:r w:rsidRPr="00AC7722">
        <w:rPr>
          <w:sz w:val="28"/>
          <w:szCs w:val="28"/>
        </w:rPr>
        <w:t xml:space="preserve">правовых документов, регламентирующих проведение </w:t>
      </w:r>
      <w:r>
        <w:rPr>
          <w:sz w:val="28"/>
          <w:szCs w:val="28"/>
        </w:rPr>
        <w:t>О</w:t>
      </w:r>
      <w:r w:rsidRPr="00AC7722">
        <w:rPr>
          <w:sz w:val="28"/>
          <w:szCs w:val="28"/>
        </w:rPr>
        <w:t>ГЭ.</w:t>
      </w:r>
    </w:p>
    <w:p w:rsidR="00B13203" w:rsidRPr="00795DFF" w:rsidRDefault="00B13203" w:rsidP="00B13203">
      <w:pPr>
        <w:ind w:firstLine="709"/>
        <w:jc w:val="both"/>
        <w:rPr>
          <w:sz w:val="28"/>
          <w:szCs w:val="28"/>
        </w:rPr>
      </w:pPr>
      <w:r w:rsidRPr="00795DFF">
        <w:rPr>
          <w:sz w:val="28"/>
          <w:szCs w:val="28"/>
        </w:rPr>
        <w:t xml:space="preserve">В </w:t>
      </w:r>
      <w:proofErr w:type="gramStart"/>
      <w:r w:rsidRPr="00795DFF">
        <w:rPr>
          <w:sz w:val="28"/>
          <w:szCs w:val="28"/>
        </w:rPr>
        <w:t>качестве</w:t>
      </w:r>
      <w:proofErr w:type="gramEnd"/>
      <w:r w:rsidRPr="00795DFF">
        <w:rPr>
          <w:sz w:val="28"/>
          <w:szCs w:val="28"/>
        </w:rPr>
        <w:t xml:space="preserve"> организаторов вне аудитории ППЭ привлекаются лица, прошедшие соответствующую подготовку и удовлетворяющие требованиям,  предъявляемым к работникам ППЭ.</w:t>
      </w:r>
    </w:p>
    <w:p w:rsidR="00C37A15" w:rsidRPr="00C37A15" w:rsidRDefault="00C37A15" w:rsidP="00C37A15">
      <w:pPr>
        <w:ind w:firstLine="709"/>
        <w:jc w:val="both"/>
        <w:rPr>
          <w:sz w:val="28"/>
        </w:rPr>
      </w:pPr>
      <w:r w:rsidRPr="00C37A15">
        <w:rPr>
          <w:sz w:val="28"/>
        </w:rPr>
        <w:t xml:space="preserve">При проведении ОГЭ по учебному предмету в состав организаторов не входят специалисты по этому учебному предмету. Не допускается привлекать в </w:t>
      </w:r>
      <w:proofErr w:type="gramStart"/>
      <w:r w:rsidRPr="00C37A15">
        <w:rPr>
          <w:sz w:val="28"/>
        </w:rPr>
        <w:t>качестве</w:t>
      </w:r>
      <w:proofErr w:type="gramEnd"/>
      <w:r w:rsidRPr="00C37A15">
        <w:rPr>
          <w:sz w:val="28"/>
        </w:rPr>
        <w:t xml:space="preserve"> организаторов ППЭ педагогических работников, являющихся учителями обучающихся, сдающих экзамен в данном ППЭ</w:t>
      </w:r>
      <w:r w:rsidR="009A51AC">
        <w:rPr>
          <w:sz w:val="28"/>
        </w:rPr>
        <w:t>.</w:t>
      </w:r>
      <w:r w:rsidRPr="00C37A15">
        <w:rPr>
          <w:sz w:val="28"/>
        </w:rPr>
        <w:t xml:space="preserve"> </w:t>
      </w:r>
    </w:p>
    <w:p w:rsidR="00C37A15" w:rsidRPr="00AC7722" w:rsidRDefault="00C37A15" w:rsidP="00F9388D">
      <w:pPr>
        <w:ind w:firstLine="709"/>
        <w:jc w:val="both"/>
        <w:rPr>
          <w:sz w:val="28"/>
          <w:szCs w:val="28"/>
        </w:rPr>
      </w:pPr>
    </w:p>
    <w:p w:rsidR="00F9388D" w:rsidRPr="00AC7722" w:rsidRDefault="00F9388D" w:rsidP="00F9388D">
      <w:pPr>
        <w:keepNext/>
        <w:keepLines/>
        <w:numPr>
          <w:ilvl w:val="1"/>
          <w:numId w:val="0"/>
        </w:numPr>
        <w:tabs>
          <w:tab w:val="left" w:pos="1134"/>
        </w:tabs>
        <w:ind w:firstLine="709"/>
        <w:outlineLvl w:val="1"/>
        <w:rPr>
          <w:rFonts w:eastAsiaTheme="majorEastAsia"/>
          <w:b/>
          <w:bCs/>
          <w:sz w:val="28"/>
          <w:szCs w:val="28"/>
        </w:rPr>
      </w:pPr>
      <w:r w:rsidRPr="00AC7722">
        <w:rPr>
          <w:rFonts w:eastAsiaTheme="majorEastAsia"/>
          <w:b/>
          <w:bCs/>
          <w:sz w:val="28"/>
          <w:szCs w:val="28"/>
        </w:rPr>
        <w:t xml:space="preserve">Подготовка к проведению </w:t>
      </w:r>
      <w:r>
        <w:rPr>
          <w:rFonts w:eastAsiaTheme="majorEastAsia"/>
          <w:b/>
          <w:bCs/>
          <w:sz w:val="28"/>
          <w:szCs w:val="28"/>
        </w:rPr>
        <w:t>О</w:t>
      </w:r>
      <w:r w:rsidRPr="00AC7722">
        <w:rPr>
          <w:rFonts w:eastAsiaTheme="majorEastAsia"/>
          <w:b/>
          <w:bCs/>
          <w:sz w:val="28"/>
          <w:szCs w:val="28"/>
        </w:rPr>
        <w:t>ГЭ</w:t>
      </w:r>
    </w:p>
    <w:p w:rsidR="00F9388D" w:rsidRPr="00B13203" w:rsidRDefault="00F9388D" w:rsidP="00F9388D">
      <w:pPr>
        <w:ind w:firstLine="709"/>
        <w:jc w:val="both"/>
        <w:rPr>
          <w:b/>
          <w:i/>
          <w:sz w:val="28"/>
          <w:szCs w:val="28"/>
        </w:rPr>
      </w:pPr>
      <w:r w:rsidRPr="00B13203">
        <w:rPr>
          <w:b/>
          <w:i/>
          <w:sz w:val="28"/>
          <w:szCs w:val="28"/>
        </w:rPr>
        <w:t xml:space="preserve">До начала экзамена организатор вне аудитории должен: </w:t>
      </w:r>
    </w:p>
    <w:p w:rsidR="00F9388D" w:rsidRPr="00EC6D6E" w:rsidRDefault="00F9388D" w:rsidP="00EC6D6E">
      <w:pPr>
        <w:pStyle w:val="a3"/>
        <w:numPr>
          <w:ilvl w:val="0"/>
          <w:numId w:val="2"/>
        </w:numPr>
        <w:ind w:left="709" w:hanging="425"/>
        <w:jc w:val="both"/>
        <w:rPr>
          <w:sz w:val="28"/>
          <w:szCs w:val="28"/>
        </w:rPr>
      </w:pPr>
      <w:r w:rsidRPr="00EC6D6E">
        <w:rPr>
          <w:sz w:val="28"/>
          <w:szCs w:val="28"/>
        </w:rPr>
        <w:t xml:space="preserve">пройти </w:t>
      </w:r>
      <w:r w:rsidR="00B13203">
        <w:rPr>
          <w:sz w:val="28"/>
          <w:szCs w:val="28"/>
        </w:rPr>
        <w:t>инструктаж</w:t>
      </w:r>
      <w:r w:rsidRPr="00EC6D6E">
        <w:rPr>
          <w:sz w:val="28"/>
          <w:szCs w:val="28"/>
        </w:rPr>
        <w:t xml:space="preserve"> по порядку и процедуре проведения ОГЭ;</w:t>
      </w:r>
    </w:p>
    <w:p w:rsidR="00F9388D" w:rsidRPr="00EC6D6E" w:rsidRDefault="00F9388D" w:rsidP="00EC6D6E">
      <w:pPr>
        <w:pStyle w:val="a3"/>
        <w:numPr>
          <w:ilvl w:val="0"/>
          <w:numId w:val="2"/>
        </w:numPr>
        <w:ind w:left="0" w:firstLine="284"/>
        <w:jc w:val="both"/>
        <w:rPr>
          <w:sz w:val="28"/>
          <w:szCs w:val="28"/>
        </w:rPr>
      </w:pPr>
      <w:r w:rsidRPr="00EC6D6E">
        <w:rPr>
          <w:sz w:val="28"/>
          <w:szCs w:val="28"/>
        </w:rPr>
        <w:t>ознакомиться с нормативными правовыми документами, регламентирующими проведение ОГЭ, и инструкциями, определяющими порядок работы организаторов вне аудитории;</w:t>
      </w:r>
    </w:p>
    <w:p w:rsidR="00F9388D" w:rsidRPr="00EC6D6E" w:rsidRDefault="00F9388D" w:rsidP="00EC6D6E">
      <w:pPr>
        <w:pStyle w:val="a3"/>
        <w:numPr>
          <w:ilvl w:val="0"/>
          <w:numId w:val="2"/>
        </w:numPr>
        <w:ind w:left="0" w:firstLine="284"/>
        <w:jc w:val="both"/>
        <w:rPr>
          <w:sz w:val="28"/>
          <w:szCs w:val="28"/>
        </w:rPr>
      </w:pPr>
      <w:r w:rsidRPr="00EC6D6E">
        <w:rPr>
          <w:color w:val="000000"/>
          <w:sz w:val="28"/>
          <w:szCs w:val="28"/>
        </w:rPr>
        <w:t>пройти инструктаж у руководителя ППЭ по процедуре проведения экзамена.</w:t>
      </w:r>
    </w:p>
    <w:p w:rsidR="00F9388D" w:rsidRPr="00B13203" w:rsidRDefault="00F9388D" w:rsidP="00F9388D">
      <w:pPr>
        <w:ind w:firstLine="709"/>
        <w:jc w:val="both"/>
        <w:rPr>
          <w:b/>
          <w:i/>
          <w:sz w:val="28"/>
          <w:szCs w:val="28"/>
        </w:rPr>
      </w:pPr>
      <w:r w:rsidRPr="00B13203">
        <w:rPr>
          <w:b/>
          <w:i/>
          <w:sz w:val="28"/>
          <w:szCs w:val="28"/>
        </w:rPr>
        <w:t>В день проведения экзамена организатор вне аудитории ППЭ должен:</w:t>
      </w:r>
    </w:p>
    <w:p w:rsidR="00F9388D" w:rsidRPr="00EC6D6E" w:rsidRDefault="00F9388D" w:rsidP="00EC6D6E">
      <w:pPr>
        <w:pStyle w:val="a3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EC6D6E">
        <w:rPr>
          <w:color w:val="000000"/>
          <w:sz w:val="28"/>
          <w:szCs w:val="28"/>
        </w:rPr>
        <w:t xml:space="preserve">явиться в ППЭ не </w:t>
      </w:r>
      <w:proofErr w:type="gramStart"/>
      <w:r w:rsidRPr="00EC6D6E">
        <w:rPr>
          <w:color w:val="000000"/>
          <w:sz w:val="28"/>
          <w:szCs w:val="28"/>
        </w:rPr>
        <w:t>позднее</w:t>
      </w:r>
      <w:proofErr w:type="gramEnd"/>
      <w:r w:rsidRPr="00EC6D6E">
        <w:rPr>
          <w:color w:val="000000"/>
          <w:sz w:val="28"/>
          <w:szCs w:val="28"/>
        </w:rPr>
        <w:t xml:space="preserve"> чем за один час тридцать минут до начала экзамена и зарегистрироваться у  руководителя ППЭ;</w:t>
      </w:r>
    </w:p>
    <w:p w:rsidR="00F9388D" w:rsidRPr="00EC6D6E" w:rsidRDefault="00F9388D" w:rsidP="00EC6D6E">
      <w:pPr>
        <w:pStyle w:val="a3"/>
        <w:numPr>
          <w:ilvl w:val="0"/>
          <w:numId w:val="3"/>
        </w:numPr>
        <w:ind w:left="0" w:firstLine="284"/>
        <w:jc w:val="both"/>
        <w:rPr>
          <w:color w:val="000000"/>
          <w:sz w:val="28"/>
          <w:szCs w:val="28"/>
        </w:rPr>
      </w:pPr>
      <w:r w:rsidRPr="00EC6D6E">
        <w:rPr>
          <w:color w:val="000000"/>
          <w:sz w:val="28"/>
          <w:szCs w:val="28"/>
        </w:rPr>
        <w:t>получить у руководителя ППЭ информацию о назначении организаторов и распределении на места дежурства</w:t>
      </w:r>
      <w:r w:rsidR="0010769B" w:rsidRPr="00EC6D6E">
        <w:rPr>
          <w:color w:val="000000"/>
          <w:sz w:val="28"/>
          <w:szCs w:val="28"/>
        </w:rPr>
        <w:t>, расписатьс</w:t>
      </w:r>
      <w:r w:rsidR="00B13203">
        <w:rPr>
          <w:color w:val="000000"/>
          <w:sz w:val="28"/>
          <w:szCs w:val="28"/>
        </w:rPr>
        <w:t>я в формах ППЭ-07</w:t>
      </w:r>
      <w:r w:rsidRPr="00EC6D6E">
        <w:rPr>
          <w:color w:val="000000"/>
          <w:sz w:val="28"/>
          <w:szCs w:val="28"/>
        </w:rPr>
        <w:t>;</w:t>
      </w:r>
    </w:p>
    <w:p w:rsidR="00F9388D" w:rsidRPr="00EC6D6E" w:rsidRDefault="00F9388D" w:rsidP="00EC6D6E">
      <w:pPr>
        <w:pStyle w:val="a3"/>
        <w:numPr>
          <w:ilvl w:val="0"/>
          <w:numId w:val="3"/>
        </w:numPr>
        <w:ind w:left="0" w:firstLine="284"/>
        <w:jc w:val="both"/>
        <w:rPr>
          <w:color w:val="000000"/>
          <w:sz w:val="28"/>
          <w:szCs w:val="28"/>
        </w:rPr>
      </w:pPr>
      <w:r w:rsidRPr="00EC6D6E">
        <w:rPr>
          <w:color w:val="000000"/>
          <w:sz w:val="28"/>
          <w:szCs w:val="28"/>
        </w:rPr>
        <w:t>за  45 минут до начала экзамена пройти на свое место дежурства и приступить к выполнению своих обязанностей.</w:t>
      </w:r>
    </w:p>
    <w:p w:rsidR="00F9388D" w:rsidRPr="00AC7722" w:rsidRDefault="00F9388D" w:rsidP="00F9388D">
      <w:pPr>
        <w:keepNext/>
        <w:keepLines/>
        <w:numPr>
          <w:ilvl w:val="1"/>
          <w:numId w:val="0"/>
        </w:numPr>
        <w:tabs>
          <w:tab w:val="left" w:pos="1134"/>
        </w:tabs>
        <w:ind w:firstLine="709"/>
        <w:outlineLvl w:val="1"/>
        <w:rPr>
          <w:rFonts w:eastAsiaTheme="majorEastAsia"/>
          <w:b/>
          <w:bCs/>
          <w:sz w:val="28"/>
          <w:szCs w:val="28"/>
        </w:rPr>
      </w:pPr>
      <w:r w:rsidRPr="00AC7722">
        <w:rPr>
          <w:rFonts w:eastAsiaTheme="majorEastAsia"/>
          <w:b/>
          <w:bCs/>
          <w:sz w:val="28"/>
          <w:szCs w:val="28"/>
        </w:rPr>
        <w:t>Проведение экзамена</w:t>
      </w:r>
    </w:p>
    <w:tbl>
      <w:tblPr>
        <w:tblpPr w:leftFromText="180" w:rightFromText="180" w:vertAnchor="text" w:horzAnchor="margin" w:tblpX="108" w:tblpY="23"/>
        <w:tblW w:w="0" w:type="auto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9388D" w:rsidRPr="00AC7722" w:rsidTr="00044E4B">
        <w:trPr>
          <w:trHeight w:val="1087"/>
        </w:trPr>
        <w:tc>
          <w:tcPr>
            <w:tcW w:w="10173" w:type="dxa"/>
            <w:shd w:val="clear" w:color="auto" w:fill="auto"/>
          </w:tcPr>
          <w:p w:rsidR="00C37A15" w:rsidRPr="00C37A15" w:rsidRDefault="00C37A15" w:rsidP="00C37A15">
            <w:pPr>
              <w:ind w:firstLine="709"/>
              <w:jc w:val="both"/>
              <w:rPr>
                <w:i/>
                <w:sz w:val="28"/>
                <w:szCs w:val="28"/>
              </w:rPr>
            </w:pPr>
            <w:r w:rsidRPr="00C37A15">
              <w:rPr>
                <w:i/>
                <w:sz w:val="28"/>
                <w:szCs w:val="28"/>
              </w:rPr>
              <w:t>Организатору вне аудитории во время проведения экзамена в ППЭ запрещается:</w:t>
            </w:r>
          </w:p>
          <w:p w:rsidR="00C37A15" w:rsidRPr="00C37A15" w:rsidRDefault="00C37A15" w:rsidP="00C37A15">
            <w:pPr>
              <w:ind w:firstLine="709"/>
              <w:jc w:val="both"/>
              <w:rPr>
                <w:i/>
                <w:sz w:val="28"/>
                <w:szCs w:val="28"/>
              </w:rPr>
            </w:pPr>
            <w:r w:rsidRPr="00C37A15">
              <w:rPr>
                <w:i/>
                <w:sz w:val="28"/>
                <w:szCs w:val="28"/>
              </w:rPr>
              <w:t>иметь при себе средства связи;</w:t>
            </w:r>
          </w:p>
          <w:p w:rsidR="00C37A15" w:rsidRPr="00C37A15" w:rsidRDefault="00C37A15" w:rsidP="00C37A15">
            <w:pPr>
              <w:ind w:firstLine="709"/>
              <w:jc w:val="both"/>
              <w:rPr>
                <w:i/>
                <w:sz w:val="28"/>
                <w:szCs w:val="28"/>
              </w:rPr>
            </w:pPr>
            <w:r w:rsidRPr="00C37A15">
              <w:rPr>
                <w:i/>
                <w:sz w:val="28"/>
                <w:szCs w:val="28"/>
              </w:rPr>
              <w:t>оказывать содействие обучающимся,</w:t>
            </w:r>
            <w:proofErr w:type="gramStart"/>
            <w:r w:rsidRPr="00C37A15">
              <w:rPr>
                <w:i/>
                <w:sz w:val="28"/>
                <w:szCs w:val="28"/>
              </w:rPr>
              <w:t xml:space="preserve"> ,</w:t>
            </w:r>
            <w:proofErr w:type="gramEnd"/>
            <w:r w:rsidRPr="00C37A15">
              <w:rPr>
                <w:i/>
                <w:sz w:val="28"/>
                <w:szCs w:val="28"/>
              </w:rPr>
              <w:t xml:space="preserve"> в том числе передавать им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информации;</w:t>
            </w:r>
          </w:p>
          <w:p w:rsidR="00F9388D" w:rsidRPr="00AC7722" w:rsidRDefault="00C37A15" w:rsidP="00C37A15">
            <w:pPr>
              <w:ind w:firstLine="709"/>
              <w:jc w:val="both"/>
              <w:rPr>
                <w:i/>
                <w:sz w:val="28"/>
                <w:szCs w:val="28"/>
              </w:rPr>
            </w:pPr>
            <w:r w:rsidRPr="00C37A15">
              <w:rPr>
                <w:i/>
                <w:sz w:val="28"/>
                <w:szCs w:val="28"/>
              </w:rPr>
              <w:t>выносить из аудиторий и ППЭ экзаменационные материалы на бумажном или электронном носителях, фотографировать экзаменационные материалы.</w:t>
            </w:r>
          </w:p>
        </w:tc>
      </w:tr>
    </w:tbl>
    <w:p w:rsidR="00C37A15" w:rsidRDefault="00C37A15" w:rsidP="00F9388D">
      <w:pPr>
        <w:ind w:firstLine="709"/>
        <w:jc w:val="both"/>
        <w:rPr>
          <w:color w:val="000000"/>
          <w:sz w:val="28"/>
          <w:szCs w:val="28"/>
        </w:rPr>
      </w:pPr>
    </w:p>
    <w:p w:rsidR="00F9388D" w:rsidRPr="00C37A15" w:rsidRDefault="00F9388D" w:rsidP="00F9388D">
      <w:pPr>
        <w:ind w:firstLine="709"/>
        <w:jc w:val="both"/>
        <w:rPr>
          <w:b/>
          <w:color w:val="000000"/>
          <w:sz w:val="28"/>
          <w:szCs w:val="28"/>
        </w:rPr>
      </w:pPr>
      <w:r w:rsidRPr="00C37A15">
        <w:rPr>
          <w:b/>
          <w:color w:val="000000"/>
          <w:sz w:val="28"/>
          <w:szCs w:val="28"/>
        </w:rPr>
        <w:lastRenderedPageBreak/>
        <w:t>Организатор вне  аудитории должен:</w:t>
      </w:r>
    </w:p>
    <w:p w:rsidR="00F9388D" w:rsidRPr="00B13203" w:rsidRDefault="00F9388D" w:rsidP="00EC6D6E">
      <w:pPr>
        <w:pStyle w:val="a3"/>
        <w:numPr>
          <w:ilvl w:val="0"/>
          <w:numId w:val="4"/>
        </w:numPr>
        <w:ind w:left="0" w:firstLine="284"/>
        <w:jc w:val="both"/>
        <w:rPr>
          <w:color w:val="000000"/>
          <w:sz w:val="28"/>
          <w:szCs w:val="28"/>
          <w:u w:val="single"/>
        </w:rPr>
      </w:pPr>
      <w:r w:rsidRPr="00EC6D6E">
        <w:rPr>
          <w:sz w:val="28"/>
          <w:szCs w:val="28"/>
        </w:rPr>
        <w:t xml:space="preserve">обеспечить организацию входа участников ОГЭ в ППЭ, при этом осуществлять проверку документов, удостоверяющих личность, и наличие участника в списках распределения в </w:t>
      </w:r>
      <w:proofErr w:type="gramStart"/>
      <w:r w:rsidRPr="00EC6D6E">
        <w:rPr>
          <w:sz w:val="28"/>
          <w:szCs w:val="28"/>
        </w:rPr>
        <w:t>данный</w:t>
      </w:r>
      <w:proofErr w:type="gramEnd"/>
      <w:r w:rsidRPr="00EC6D6E">
        <w:rPr>
          <w:sz w:val="28"/>
          <w:szCs w:val="28"/>
        </w:rPr>
        <w:t xml:space="preserve"> ППЭ;</w:t>
      </w:r>
    </w:p>
    <w:p w:rsidR="00B13203" w:rsidRPr="00B13203" w:rsidRDefault="00B13203" w:rsidP="00B13203">
      <w:pPr>
        <w:pStyle w:val="a3"/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13203">
        <w:rPr>
          <w:sz w:val="28"/>
          <w:szCs w:val="28"/>
        </w:rPr>
        <w:t xml:space="preserve">указывает участникам ОГЭ о необходимости оставить иные вещи (не перечисленные в п. 42 Порядка) в специально выделенном в здании (комплексе зданий), где </w:t>
      </w:r>
      <w:proofErr w:type="gramStart"/>
      <w:r w:rsidRPr="00B13203">
        <w:rPr>
          <w:sz w:val="28"/>
          <w:szCs w:val="28"/>
        </w:rPr>
        <w:t>расположен</w:t>
      </w:r>
      <w:proofErr w:type="gramEnd"/>
      <w:r w:rsidRPr="00B13203">
        <w:rPr>
          <w:sz w:val="28"/>
          <w:szCs w:val="28"/>
        </w:rPr>
        <w:t xml:space="preserve"> ППЭ, месте для личных вещей;</w:t>
      </w:r>
    </w:p>
    <w:p w:rsidR="00F9388D" w:rsidRPr="00EC6D6E" w:rsidRDefault="00F9388D" w:rsidP="00EC6D6E">
      <w:pPr>
        <w:pStyle w:val="a3"/>
        <w:numPr>
          <w:ilvl w:val="0"/>
          <w:numId w:val="4"/>
        </w:numPr>
        <w:ind w:left="0" w:firstLine="284"/>
        <w:jc w:val="both"/>
        <w:rPr>
          <w:color w:val="000000"/>
          <w:sz w:val="28"/>
          <w:szCs w:val="28"/>
          <w:u w:val="single"/>
        </w:rPr>
      </w:pPr>
      <w:r w:rsidRPr="00EC6D6E">
        <w:rPr>
          <w:sz w:val="28"/>
          <w:szCs w:val="28"/>
        </w:rPr>
        <w:t xml:space="preserve">помогать участникам ОГЭ ориентироваться в </w:t>
      </w:r>
      <w:proofErr w:type="gramStart"/>
      <w:r w:rsidRPr="00EC6D6E">
        <w:rPr>
          <w:sz w:val="28"/>
          <w:szCs w:val="28"/>
        </w:rPr>
        <w:t>помещениях</w:t>
      </w:r>
      <w:proofErr w:type="gramEnd"/>
      <w:r w:rsidRPr="00EC6D6E">
        <w:rPr>
          <w:sz w:val="28"/>
          <w:szCs w:val="28"/>
        </w:rPr>
        <w:t xml:space="preserve"> ППЭ, указывать местонахождение нужной аудитории, а также осуществлять контроль за перемещением по ППЭ лиц, имеющих право присутствовать в ППЭ в день проведения экзамена;</w:t>
      </w:r>
    </w:p>
    <w:p w:rsidR="00F9388D" w:rsidRPr="00EC6D6E" w:rsidRDefault="00F9388D" w:rsidP="00EC6D6E">
      <w:pPr>
        <w:pStyle w:val="a3"/>
        <w:numPr>
          <w:ilvl w:val="0"/>
          <w:numId w:val="4"/>
        </w:numPr>
        <w:ind w:left="709" w:hanging="425"/>
        <w:jc w:val="both"/>
        <w:rPr>
          <w:color w:val="000000"/>
          <w:sz w:val="28"/>
          <w:szCs w:val="28"/>
          <w:u w:val="single"/>
        </w:rPr>
      </w:pPr>
      <w:r w:rsidRPr="00EC6D6E">
        <w:rPr>
          <w:sz w:val="28"/>
          <w:szCs w:val="28"/>
        </w:rPr>
        <w:t>следить за соблюдением тишины и порядка в ППЭ;</w:t>
      </w:r>
    </w:p>
    <w:p w:rsidR="00F9388D" w:rsidRPr="00EC6D6E" w:rsidRDefault="00F9388D" w:rsidP="00EC6D6E">
      <w:pPr>
        <w:pStyle w:val="a3"/>
        <w:numPr>
          <w:ilvl w:val="0"/>
          <w:numId w:val="4"/>
        </w:numPr>
        <w:ind w:left="0" w:firstLine="284"/>
        <w:jc w:val="both"/>
        <w:rPr>
          <w:color w:val="000000"/>
          <w:sz w:val="28"/>
          <w:szCs w:val="28"/>
          <w:u w:val="single"/>
        </w:rPr>
      </w:pPr>
      <w:r w:rsidRPr="00EC6D6E">
        <w:rPr>
          <w:sz w:val="28"/>
          <w:szCs w:val="28"/>
        </w:rPr>
        <w:t>сопровождать участников ОГЭ при выходе из аудитории во время экзамена.</w:t>
      </w:r>
    </w:p>
    <w:p w:rsidR="00F9388D" w:rsidRPr="00AC7722" w:rsidRDefault="00F9388D" w:rsidP="00F9388D">
      <w:pPr>
        <w:keepNext/>
        <w:keepLines/>
        <w:numPr>
          <w:ilvl w:val="1"/>
          <w:numId w:val="0"/>
        </w:numPr>
        <w:tabs>
          <w:tab w:val="left" w:pos="1134"/>
        </w:tabs>
        <w:ind w:firstLine="709"/>
        <w:outlineLvl w:val="1"/>
        <w:rPr>
          <w:rFonts w:eastAsiaTheme="majorEastAsia"/>
          <w:b/>
          <w:bCs/>
          <w:sz w:val="28"/>
          <w:szCs w:val="28"/>
        </w:rPr>
      </w:pPr>
      <w:r w:rsidRPr="00AC7722">
        <w:rPr>
          <w:rFonts w:eastAsiaTheme="majorEastAsia"/>
          <w:b/>
          <w:bCs/>
          <w:sz w:val="28"/>
          <w:szCs w:val="28"/>
        </w:rPr>
        <w:t>Завершение  экзамена</w:t>
      </w:r>
    </w:p>
    <w:p w:rsidR="00F9388D" w:rsidRPr="00122287" w:rsidRDefault="00F9388D" w:rsidP="00F9388D">
      <w:pPr>
        <w:ind w:firstLine="709"/>
        <w:jc w:val="both"/>
        <w:rPr>
          <w:color w:val="000000"/>
          <w:sz w:val="28"/>
          <w:szCs w:val="28"/>
        </w:rPr>
      </w:pPr>
      <w:r w:rsidRPr="00122287">
        <w:rPr>
          <w:color w:val="000000"/>
          <w:sz w:val="28"/>
          <w:szCs w:val="28"/>
        </w:rPr>
        <w:t>Организатор вне  аудитории должен:</w:t>
      </w:r>
    </w:p>
    <w:p w:rsidR="00F9388D" w:rsidRPr="00EC6D6E" w:rsidRDefault="00F9388D" w:rsidP="00EC6D6E">
      <w:pPr>
        <w:pStyle w:val="a3"/>
        <w:numPr>
          <w:ilvl w:val="0"/>
          <w:numId w:val="5"/>
        </w:numPr>
        <w:ind w:left="0" w:firstLine="284"/>
        <w:jc w:val="both"/>
        <w:rPr>
          <w:color w:val="000000"/>
          <w:sz w:val="28"/>
          <w:szCs w:val="28"/>
          <w:u w:val="single"/>
        </w:rPr>
      </w:pPr>
      <w:r w:rsidRPr="00EC6D6E">
        <w:rPr>
          <w:sz w:val="28"/>
          <w:szCs w:val="28"/>
        </w:rPr>
        <w:t>контролировать незамедлительный выход из ППЭ участников ОГЭ, завершивших экзамен;</w:t>
      </w:r>
    </w:p>
    <w:p w:rsidR="00F9388D" w:rsidRPr="00EC6D6E" w:rsidRDefault="00F9388D" w:rsidP="00EC6D6E">
      <w:pPr>
        <w:pStyle w:val="a3"/>
        <w:numPr>
          <w:ilvl w:val="0"/>
          <w:numId w:val="5"/>
        </w:numPr>
        <w:ind w:left="0" w:firstLine="284"/>
        <w:jc w:val="both"/>
        <w:rPr>
          <w:color w:val="000000"/>
          <w:sz w:val="28"/>
          <w:szCs w:val="28"/>
          <w:u w:val="single"/>
        </w:rPr>
      </w:pPr>
      <w:r w:rsidRPr="00EC6D6E">
        <w:rPr>
          <w:sz w:val="28"/>
          <w:szCs w:val="28"/>
        </w:rPr>
        <w:t xml:space="preserve">выполнять все указания руководителя ППЭ и членов ГЭК, оказывая содействие в </w:t>
      </w:r>
      <w:proofErr w:type="gramStart"/>
      <w:r w:rsidRPr="00EC6D6E">
        <w:rPr>
          <w:sz w:val="28"/>
          <w:szCs w:val="28"/>
        </w:rPr>
        <w:t>решении</w:t>
      </w:r>
      <w:proofErr w:type="gramEnd"/>
      <w:r w:rsidRPr="00EC6D6E">
        <w:rPr>
          <w:sz w:val="28"/>
          <w:szCs w:val="28"/>
        </w:rPr>
        <w:t xml:space="preserve"> ситуаций, не предусмотренных настоящей инструкцией.</w:t>
      </w:r>
    </w:p>
    <w:p w:rsidR="00F9388D" w:rsidRPr="00B24AD0" w:rsidRDefault="00F9388D" w:rsidP="00F9388D">
      <w:pPr>
        <w:ind w:firstLine="709"/>
        <w:jc w:val="both"/>
        <w:rPr>
          <w:color w:val="000000"/>
          <w:sz w:val="28"/>
          <w:szCs w:val="28"/>
          <w:u w:val="single"/>
        </w:rPr>
      </w:pPr>
      <w:r w:rsidRPr="00AC7722">
        <w:rPr>
          <w:sz w:val="28"/>
          <w:szCs w:val="28"/>
        </w:rPr>
        <w:t xml:space="preserve">Организаторы </w:t>
      </w:r>
      <w:r>
        <w:rPr>
          <w:sz w:val="28"/>
          <w:szCs w:val="28"/>
        </w:rPr>
        <w:t xml:space="preserve">вне аудитории </w:t>
      </w:r>
      <w:r w:rsidRPr="00AC7722">
        <w:rPr>
          <w:sz w:val="28"/>
          <w:szCs w:val="28"/>
        </w:rPr>
        <w:t>покидают ППЭ по разрешению руководителя ППЭ.</w:t>
      </w:r>
    </w:p>
    <w:p w:rsidR="00F9388D" w:rsidRPr="00AC7722" w:rsidRDefault="00F9388D" w:rsidP="00F9388D">
      <w:pPr>
        <w:tabs>
          <w:tab w:val="left" w:pos="993"/>
        </w:tabs>
        <w:jc w:val="both"/>
        <w:rPr>
          <w:sz w:val="28"/>
          <w:szCs w:val="28"/>
        </w:rPr>
      </w:pPr>
    </w:p>
    <w:sectPr w:rsidR="00F9388D" w:rsidRPr="00AC7722" w:rsidSect="000A1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72B8C"/>
    <w:multiLevelType w:val="hybridMultilevel"/>
    <w:tmpl w:val="AA002D8A"/>
    <w:lvl w:ilvl="0" w:tplc="18CEE06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3D5877"/>
    <w:multiLevelType w:val="multilevel"/>
    <w:tmpl w:val="C748B67E"/>
    <w:lvl w:ilvl="0">
      <w:start w:val="1"/>
      <w:numFmt w:val="decimal"/>
      <w:pStyle w:val="1"/>
      <w:lvlText w:val="%1."/>
      <w:lvlJc w:val="left"/>
      <w:pPr>
        <w:ind w:left="1567" w:hanging="432"/>
      </w:pPr>
    </w:lvl>
    <w:lvl w:ilvl="1">
      <w:start w:val="1"/>
      <w:numFmt w:val="decimal"/>
      <w:pStyle w:val="2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</w:lvl>
    <w:lvl w:ilvl="3">
      <w:start w:val="1"/>
      <w:numFmt w:val="decimal"/>
      <w:pStyle w:val="4"/>
      <w:lvlText w:val="%1.%2.%3.%4"/>
      <w:lvlJc w:val="left"/>
      <w:pPr>
        <w:ind w:left="-270" w:hanging="864"/>
      </w:p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</w:lvl>
  </w:abstractNum>
  <w:abstractNum w:abstractNumId="2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BA45F7F"/>
    <w:multiLevelType w:val="hybridMultilevel"/>
    <w:tmpl w:val="C0DE80EA"/>
    <w:lvl w:ilvl="0" w:tplc="18CEE06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B6D4B5C"/>
    <w:multiLevelType w:val="hybridMultilevel"/>
    <w:tmpl w:val="A3A218FC"/>
    <w:lvl w:ilvl="0" w:tplc="18CEE06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12B4D05"/>
    <w:multiLevelType w:val="hybridMultilevel"/>
    <w:tmpl w:val="DA42909C"/>
    <w:lvl w:ilvl="0" w:tplc="18CEE06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388D"/>
    <w:rsid w:val="000A1B23"/>
    <w:rsid w:val="0010769B"/>
    <w:rsid w:val="001D7A7E"/>
    <w:rsid w:val="003B4029"/>
    <w:rsid w:val="00595912"/>
    <w:rsid w:val="009A51AC"/>
    <w:rsid w:val="00B13203"/>
    <w:rsid w:val="00B3199F"/>
    <w:rsid w:val="00B765FB"/>
    <w:rsid w:val="00B838FE"/>
    <w:rsid w:val="00C216B5"/>
    <w:rsid w:val="00C37A15"/>
    <w:rsid w:val="00EC6D6E"/>
    <w:rsid w:val="00F363E7"/>
    <w:rsid w:val="00F93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9388D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388D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388D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388D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388D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388D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388D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388D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388D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388D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38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9388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9388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9388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9388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9388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9388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9388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C6D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455</Words>
  <Characters>2595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Салахова</cp:lastModifiedBy>
  <cp:revision>15</cp:revision>
  <dcterms:created xsi:type="dcterms:W3CDTF">2014-04-16T20:03:00Z</dcterms:created>
  <dcterms:modified xsi:type="dcterms:W3CDTF">2015-04-11T11:44:00Z</dcterms:modified>
</cp:coreProperties>
</file>